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A69F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spacing w:val="0"/>
          <w:kern w:val="0"/>
          <w:sz w:val="48"/>
          <w:szCs w:val="48"/>
          <w:shd w:val="clear" w:fill="FFFFFF"/>
          <w:lang w:val="en-US" w:eastAsia="zh-CN" w:bidi="ar"/>
        </w:rPr>
        <w:t>“生而创造”</w:t>
      </w:r>
    </w:p>
    <w:p w14:paraId="6D62D4F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1" w:name="_GoBack"/>
      <w:r>
        <w:rPr>
          <w:rStyle w:val="5"/>
          <w:rFonts w:hint="eastAsia" w:ascii="黑体" w:hAnsi="宋体" w:eastAsia="黑体" w:cs="黑体"/>
          <w:b/>
          <w:bCs/>
          <w:i w:val="0"/>
          <w:iCs w:val="0"/>
          <w:caps w:val="0"/>
          <w:spacing w:val="0"/>
          <w:kern w:val="0"/>
          <w:sz w:val="48"/>
          <w:szCs w:val="48"/>
          <w:shd w:val="clear" w:fill="FFFFFF"/>
          <w:lang w:val="en-US" w:eastAsia="zh-CN" w:bidi="ar"/>
        </w:rPr>
        <w:t>海天集团2025校园招聘简章</w:t>
      </w:r>
    </w:p>
    <w:bookmarkEnd w:id="1"/>
    <w:p w14:paraId="399F1DE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【集团简介】</w:t>
      </w:r>
    </w:p>
    <w:p w14:paraId="6EA6A0F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海天集团创建于1966年，秉持“装备中国，装备世界”的梦想，经50余年的艰苦创业，现已发展成为总资产超百亿的大型跨国公司。集团下辖六大制造企业（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海天国际HK01882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海天精工SH601882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、海天驱动、海天金属、海天智联、海天光机）及其附属70余家海内外子公司，产品及客户遍布全球130多个国家和地区。2024年度集团销售收入超390亿元，总资产超320亿元，品牌价值112.97亿元，现拥有员工10000余人。</w:t>
      </w:r>
    </w:p>
    <w:p w14:paraId="3E4FDC4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90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Wingdings" w:hAnsi="Wingdings" w:eastAsia="Segoe UI" w:cs="Wingdings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中国塑料机械工业协会会长单位</w:t>
      </w:r>
    </w:p>
    <w:p w14:paraId="646087C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90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全国首批制造业单项冠军示范企业</w:t>
      </w:r>
    </w:p>
    <w:p w14:paraId="12225CB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90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全国首批创新型企业</w:t>
      </w:r>
    </w:p>
    <w:p w14:paraId="16A7151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90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国家级企业技术中心、博士后工作站</w:t>
      </w:r>
    </w:p>
    <w:p w14:paraId="3DB63A0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90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国家重点高新技术企业，获国家科技进步奖</w:t>
      </w:r>
    </w:p>
    <w:p w14:paraId="68BDB2E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900" w:right="0" w:hanging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Wingdings" w:hAnsi="Wingdings" w:eastAsia="Segoe UI" w:cs="Wingdings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n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14"/>
          <w:szCs w:val="14"/>
          <w:shd w:val="clear" w:fill="FFFFFF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重点培育和发展的中国出口名牌</w:t>
      </w:r>
    </w:p>
    <w:p w14:paraId="2DAF517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013DBE8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海天塑机 ——“技术恰到好处”</w:t>
      </w:r>
    </w:p>
    <w:p w14:paraId="1ECB7FA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海天塑机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（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港交所上市，HK01882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主导精密高效、节能环保的注塑机产品，是全球领先的塑料注射成型设备制造商。我们拥有50多年的行业经验与专业知识，秉承“技术恰到好处”的产品开发理念，向市场提供设计成熟、品质出众的设备，为客户带来卓越的竞争优势。目前，海天塑机各项经济指标居全球同行之首，代表中国注塑机的最高水平。</w:t>
      </w:r>
    </w:p>
    <w:p w14:paraId="67D97C9E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海天精工 ——“匠心制造，精益求精”</w:t>
      </w:r>
    </w:p>
    <w:p w14:paraId="643AC6B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海天精工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（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上交所上市，SH601882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主导大型、高速、精密数控机床产品，是专业的数控机床制造商。现已发展为大港精工、堰山精工、大连精工三大产业集群，共计30余万平方米的现代化恒温生产基地。产品覆盖龙门加工中心、卧式加工中心、数控车铣中心、立式加工中心、数控大型卧式镗铣床、数控立车六大产品系列及几十个品种规格。多次获国内“数控产值十佳企业”、“自主创新十佳企业”等荣誉。</w:t>
      </w:r>
    </w:p>
    <w:p w14:paraId="48E03C3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海天驱动 ——“创新驱动未来”</w:t>
      </w:r>
    </w:p>
    <w:p w14:paraId="1026C7B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驱动主导节能环保、动力高效的高精尖、新能源技术产品，现涉足控制技术、自动化科技、新能源技术、液压传动系统四大领域包括交流伺服驱动系统、伺服机械手、新能源车、液压驱动等等10多种产品的研发生产，多项技术专利均填补了国内空白，并承担国家级项目的研发生产，其产品可全面替代进口，已被广泛应用于机械、电子、自动化、船舶以及物流等各种行业中。</w:t>
      </w:r>
    </w:p>
    <w:p w14:paraId="4FF658A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海天金属 ——“铸就精品，铸造未来”</w:t>
      </w:r>
    </w:p>
    <w:p w14:paraId="0A20CC6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金属秉承海天精密设备制造管理理念，主营多种系列压铸机，以自主创新，节能环保，持续发展，服务全球为宗旨，为客户提供性价比优越的压铸成套设备和完整解决方案，使客户获得具有竞争力的压铸产品生产能力。</w:t>
      </w:r>
    </w:p>
    <w:p w14:paraId="28DC293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海天智联 ——“科技赋能，智联未来”</w:t>
      </w:r>
    </w:p>
    <w:p w14:paraId="5952C87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85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智联洞察制造企业对数智转型的不同需求，致力于为广大制造业提供灵活、高效、更具性价比优势的智能制造成套解决方案。公司深耕智慧工程、智能产品、数智平台三大业务板块，产品涵盖机械手、机器人、磁性快速换模系统、非标自动化产线、智慧工厂等，全面覆盖制造业生产流程和决策过程，助力制造企业提质增效、转型升级，共同打造智造工厂新范式。</w:t>
      </w:r>
    </w:p>
    <w:p w14:paraId="5EA89CA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7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海天光机 ——“科技之光，智造未来”</w:t>
      </w:r>
    </w:p>
    <w:p w14:paraId="1C0B39C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Hlk127275496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光机立足激光加工领域，是激光加工机械装备的专业生产制造服务商，致力于为客户提供金属粉末激光加工技术、激光加工装备和整套激光加工解决方案，主要产品覆盖激光金属3D打印、激光熔覆、激光淬火、激光切割、激光清洗、激光焊接等多种设备，以及激光加工头、加工喷嘴等配套产品，相关产品广泛应用于汽车配件、模具制造、矿山行业、轨道交通、3C通讯、新能源、光伏、精密器械、五金工具、航空航天、医疗、船舶、IT制造、印刷电路、家电厨卫等多种行业。</w:t>
      </w:r>
    </w:p>
    <w:p w14:paraId="4633FAE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 w14:paraId="54D858C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【招聘对象】</w:t>
      </w:r>
    </w:p>
    <w:p w14:paraId="6DD721B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2025届全日制本、硕毕业生</w:t>
      </w:r>
    </w:p>
    <w:p w14:paraId="384089E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3DBFF87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0"/>
          <w:szCs w:val="30"/>
          <w:shd w:val="clear" w:fill="FFFFFF"/>
          <w:lang w:val="en-US" w:eastAsia="zh-CN" w:bidi="ar"/>
        </w:rPr>
        <w:t>【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招聘岗位】</w:t>
      </w:r>
    </w:p>
    <w:p w14:paraId="49664F4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推荐岗位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2A6BB46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1、海天塑机-市场洞察与推广：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负责产品市场洞察及重点客户支撑；产品竞争力分析、产品规划等工作；负责新产品发布、宣传，赋能销售进行市场推广，提升客户满意度；工科相关专业毕业</w:t>
      </w:r>
    </w:p>
    <w:p w14:paraId="17D40BD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2、海天驱动-功率电路设计：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伺服驱动器功率板及非道路新能源驱动器功率板设计，包括IGBT驱动、开关电源、EMC、晶闸管等电路设计；电气类、自动化类等相关专业毕业</w:t>
      </w:r>
    </w:p>
    <w:p w14:paraId="33BF292F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3、海天驱动-液压设计：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负责液压元器件选型及应用；负责水路设计及液压回路设计；客户选型支持、客户使用问题处理；机械类、液压类等相关专业毕业</w:t>
      </w:r>
    </w:p>
    <w:p w14:paraId="04FCF77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4、海天智联-销售：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做好客户管理、搜集市场订单信息、积极落实各类产品及项目实际订单情况，直至项目交付、验收及回款；协助区域办事处洽谈业务,提升产品市场占有率；机械、电气自动化专业</w:t>
      </w:r>
    </w:p>
    <w:p w14:paraId="3BE8DC8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5、海天智联-技术应用：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收集客户项目需求，规划应用方案；对接技术部门进行选型或方案设计；对接客户沟通调整方案，提供售前技术支持；机械、电气自动化类相关专业毕业</w:t>
      </w:r>
    </w:p>
    <w:p w14:paraId="4A43A3B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6、海天研究院-中试测试：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负责产品实验系统与方法的设计和研究；落实实验室和现场的测试任务；满足测试需要的机、电、液系统搭建与改造；机械类、电气类相关专业毕业</w:t>
      </w:r>
    </w:p>
    <w:p w14:paraId="167D105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（三）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投递方式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45E8EEA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1、通过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haitian.zhiye.com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了解更多岗位细节并投递</w:t>
      </w:r>
    </w:p>
    <w:p w14:paraId="53C2B9A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8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2、通过微信公众号“海天招聘”校园招聘板块了解更多岗位细节并投递</w:t>
      </w:r>
    </w:p>
    <w:p w14:paraId="3A8EFF3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【工作地点】</w:t>
      </w:r>
    </w:p>
    <w:p w14:paraId="58F858A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浙江省宁波市</w:t>
      </w:r>
    </w:p>
    <w:p w14:paraId="6A2545F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【薪资福利】</w:t>
      </w:r>
    </w:p>
    <w:p w14:paraId="78B6B678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天集团为您提供富有竞争力的薪酬体系和完善的培训体系，技术与管理专家双通道，拓展更多可能的职业发展机会。更有精彩生活满足你有趣灵魂，花样福利解你后顾之忧。集团年度篮球赛、羽毛球赛、游泳比赛及不定期党团活动丰富业余时间。</w:t>
      </w:r>
    </w:p>
    <w:p w14:paraId="0063CB6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培养期（第一年）：本科11万起，研究生16万起，特殊岗位与优秀人选单独谈薪</w:t>
      </w:r>
    </w:p>
    <w:p w14:paraId="1D2E912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3"/>
        <w:tblpPr w:leftFromText="180" w:rightFromText="180" w:vertAnchor="text" w:horzAnchor="page" w:tblpX="110" w:tblpY="833"/>
        <w:tblOverlap w:val="never"/>
        <w:tblW w:w="128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9533"/>
      </w:tblGrid>
      <w:tr w14:paraId="4C691E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365F91"/>
            <w:tcMar>
              <w:left w:w="108" w:type="dxa"/>
              <w:right w:w="108" w:type="dxa"/>
            </w:tcMar>
            <w:vAlign w:val="top"/>
          </w:tcPr>
          <w:p w14:paraId="37D01D1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7F7F7"/>
                <w:spacing w:val="0"/>
                <w:kern w:val="0"/>
                <w:sz w:val="18"/>
                <w:szCs w:val="18"/>
                <w:lang w:val="en-US" w:eastAsia="zh-CN" w:bidi="ar"/>
              </w:rPr>
              <w:t>类别</w:t>
            </w:r>
          </w:p>
        </w:tc>
        <w:tc>
          <w:tcPr>
            <w:tcW w:w="9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365F91"/>
            <w:tcMar>
              <w:left w:w="108" w:type="dxa"/>
              <w:right w:w="108" w:type="dxa"/>
            </w:tcMar>
            <w:vAlign w:val="top"/>
          </w:tcPr>
          <w:p w14:paraId="5C8D141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7F7F7"/>
                <w:spacing w:val="0"/>
                <w:kern w:val="0"/>
                <w:sz w:val="18"/>
                <w:szCs w:val="18"/>
                <w:lang w:val="en-US" w:eastAsia="zh-CN" w:bidi="ar"/>
              </w:rPr>
              <w:t>福利项目</w:t>
            </w:r>
          </w:p>
        </w:tc>
      </w:tr>
      <w:tr w14:paraId="75146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4DA8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基本保障</w:t>
            </w: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E91212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工作服</w:t>
            </w:r>
          </w:p>
        </w:tc>
      </w:tr>
      <w:tr w14:paraId="23E15F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83D7A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0C97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工作餐</w:t>
            </w:r>
          </w:p>
        </w:tc>
      </w:tr>
      <w:tr w14:paraId="1B3C5D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2047C6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484E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五险一金</w:t>
            </w:r>
          </w:p>
        </w:tc>
      </w:tr>
      <w:tr w14:paraId="2C8FFC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D06D80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D3F672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法定节假日及带薪年休假</w:t>
            </w:r>
          </w:p>
        </w:tc>
      </w:tr>
      <w:tr w14:paraId="724943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6C5A4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7652D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接送班车（指定路线）</w:t>
            </w:r>
          </w:p>
        </w:tc>
      </w:tr>
      <w:tr w14:paraId="3EC8D1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90774C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D685C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45-65平公司公租房</w:t>
            </w:r>
          </w:p>
        </w:tc>
      </w:tr>
      <w:tr w14:paraId="245798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21F1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培训与发展</w:t>
            </w: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2600C3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专业培训</w:t>
            </w:r>
          </w:p>
        </w:tc>
      </w:tr>
      <w:tr w14:paraId="303C33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866F6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EE198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学历教育激励政策（学费补贴公司50%+政府50%）</w:t>
            </w:r>
          </w:p>
        </w:tc>
      </w:tr>
      <w:tr w14:paraId="2A4935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2F643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90D72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选送进修、国外考察</w:t>
            </w:r>
          </w:p>
        </w:tc>
      </w:tr>
      <w:tr w14:paraId="08662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AF059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CA38B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内部评聘业务、技术职称（可同等享受相应干部待遇）</w:t>
            </w:r>
          </w:p>
        </w:tc>
      </w:tr>
      <w:tr w14:paraId="3EA7E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462F7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精彩生活</w:t>
            </w: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74A0F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月度卫生福利费</w:t>
            </w:r>
          </w:p>
        </w:tc>
      </w:tr>
      <w:tr w14:paraId="129C0A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A59DB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2317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年节福利金</w:t>
            </w:r>
          </w:p>
        </w:tc>
      </w:tr>
      <w:tr w14:paraId="29185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A13D55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47A01B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夏令饮料及冷饮费</w:t>
            </w:r>
          </w:p>
        </w:tc>
      </w:tr>
      <w:tr w14:paraId="3C2FC2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F1DB65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F8115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生日蛋糕（券）</w:t>
            </w:r>
          </w:p>
        </w:tc>
      </w:tr>
      <w:tr w14:paraId="5C7743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CDBA3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3625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团队旅游</w:t>
            </w:r>
          </w:p>
        </w:tc>
      </w:tr>
      <w:tr w14:paraId="16CEDB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195F8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9378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党团工会活动</w:t>
            </w:r>
          </w:p>
        </w:tc>
      </w:tr>
      <w:tr w14:paraId="64886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23BB1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36FD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职工业余活动俱乐部（篮球、羽毛球、单车、摄影等16个）</w:t>
            </w:r>
          </w:p>
        </w:tc>
      </w:tr>
      <w:tr w14:paraId="7115F1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9979D9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健康管理</w:t>
            </w: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DDEE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定期的健康体检</w:t>
            </w:r>
          </w:p>
        </w:tc>
      </w:tr>
      <w:tr w14:paraId="5B7D27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2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84185F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安居工程</w:t>
            </w: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0B21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无息贷款、区三十万购房补贴</w:t>
            </w:r>
          </w:p>
        </w:tc>
      </w:tr>
      <w:tr w14:paraId="45B86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2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7EEEC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帮贫扶困</w:t>
            </w: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BFBBF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工会慰问金</w:t>
            </w:r>
          </w:p>
        </w:tc>
      </w:tr>
      <w:tr w14:paraId="76D894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2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1C8284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DF80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海天慈善基金（助困、助学、助医）</w:t>
            </w:r>
          </w:p>
        </w:tc>
      </w:tr>
    </w:tbl>
    <w:p w14:paraId="4826566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40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福利项目</w:t>
      </w:r>
    </w:p>
    <w:p w14:paraId="5CD99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71DC9"/>
    <w:rsid w:val="077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2025-03-12T01:50:00Z</dcterms:created>
  <dc:creator>云皑鹭</dc:creator>
  <cp:lastModifiedBy>云皑鹭</cp:lastModifiedBy>
  <dcterms:modified xsi:type="dcterms:W3CDTF">2025-03-12T01:51:31Z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E6CC265C69D54412A2D65B5836EC2313_11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