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08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长春市虹麓综合高中</w:t>
      </w:r>
    </w:p>
    <w:p w14:paraId="1D12FB16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学校座落在远达大街东侧恒大都市广场项目内。占地面积19220平方米，建筑面积22129.95平方米，校舍及相关设施设备属于举办者自有。 一、教学条件 学校环境优美，设施完备，拥有高中部、中职部以及艺体中心三座教学楼。教学楼内布局合理，配置完善，拥有标准教室60间，办公与教研室共21间，尽显学术氛围。美术专业则设有实训室和设计室各2间，音乐教室3间，通用技术和计算机教室各2间，物理、化学、生物实验室各若干，图书阅览室3间，以及一个350㎡的报告厅，为学生提供全方位的学习资源和实践空间。 在餐饮方面，学校食堂设有公共用餐区、少数民族用餐区和教师用餐区，确保每位师生都能享受到安全、卫生、健康、平价的餐饮服务。 运动设施方面，学校一应俱全。人工草皮足球场、300米塑胶跑道、2个篮球场、1个排球场，还有1个体育运动综合区和1个670㎡的室内体育场，为学生提供挥洒汗水、展现活力的舞台。 此外，学校还建有课程发展中心、社会综合实践中心、艺术中心、体育中心和阅读中心，致力于促进学生的全面发展，让每一个学子都能在这里找到自己的兴趣和方向。 二、办学理念 办学理念与宗旨：致力于为党育人，为国育才，肩负起时代赋予我们的崇高使命。 育人理念：坚持立德树人，注重培养学生的道德品质和社会责任感，实现知行合一，让学生在实践中成长。 教学理念：秉承有教无类的原则，针对每个学生的特点和需求，因材施教。注重寓教于乐，让学生在轻松愉快的氛围中学习，实现教学相长。 课程理念：坚持学以致用，注重知识的实际应用。倡导学而时习，让学生在学习中不断进步。遵循循序渐进的原则，根据学生的认知规律进行教学。强调持之以恒，培养学生的毅力和耐心。 校训：自知自胜。引导学生自我教育，认识自己，理解别人。引导学生自主教育，自修学业，各有专长。引导学生爱国奉献、恒勤刻苦、崇文尚武、克己恕人、经世务实。,</w:t>
      </w:r>
    </w:p>
    <w:p w14:paraId="4AEE297F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6484627D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招聘学科 高中所有学科教师若干名 语文学科教师 数学学科教师 英语学科教师 物理学科教师 化学学科教师 生物学科教师 政治学科教师 历史学科教师 地理学科教师 体育学科教师 美术学科教师 音乐学科教师 应聘条件 基本条件 1、具备本科及以上学历，持有学历证书、学位证书、相应学科高级教师资格证书及专业证书，普通话水平达二级甲等及以上； 2、遵守中华人民共和国宪法、法律、法规，遵守纪律，品行端正； 3、具备较强的教学基本功和专业素养； 4、爱岗敬业，工作思路清晰，有事业追求、有奉献精神； 5、具有较强的团队协作意识、沟通能力、组织能力，富有爱心、责任心、耐心和细心； 招聘范围 1、骨干教师：拥有副高级以上职称，有教研组长或者备课组长经历，有市级或市级以上荣誉称号的教师优者优先； 2、优秀教师：有班主任工作经历，有多轮毕业班教学经验； 3、应届毕业生：全日制统招相关专业本科及以上学历； 4、本次招聘暂不接受本市在岗教师的申请。 欢迎符合要求的优秀教师与我们在教育之路上共同前行，实现自我价值。 薪资待遇 一经录用，我们将为您提供丰富资源与广阔发展平台，助力您在教育之路上不断前行。 1、薪资标准面议（寒暑假全额发放薪资）； 2、缴纳社会保险（五险一金）； 3、提供工作日早、中、晚三餐； 报名方式： 电子简历报名（请将电子简历附以下内容：个人简历、照片、毕业证、学位证、教师资格证、其他荣誉证书、指导案例集或代表性作品集；）发送至电子邮箱：honglugaozhong@126.com，标题为：应聘学科+姓名； 详情咨询 裴老师：15643709677 在虹麓，让您在知识的海洋中破浪前行，绽放智慧光彩； 在虹麓，让您与志同道合的伙伴携手奋进，展望未来； 在虹麓，让您追逐梦想，突破自我，实现华丽转身； 日出江花红胜火，春来江水绿如蓝，虹麓高中期待与您共赴星辰大海，点亮梦想之光，共襄教育盛事。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7301"/>
    <w:rsid w:val="364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2025-04-08T07:15:00Z</dcterms:created>
  <dc:creator>云皑鹭</dc:creator>
  <cp:lastModifiedBy>云皑鹭</cp:lastModifiedBy>
  <dcterms:modified xsi:type="dcterms:W3CDTF">2025-04-08T07:16:45Z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928518956D0148CABA887D37ED9C14AF_11</vt:lpwstr>
  </property>
  <property fmtid="{D5CDD505-2E9C-101B-9397-08002B2CF9AE}" pid="4" name="KSOTemplateDocerSaveRecord">
    <vt:lpwstr>eyJoZGlkIjoiOTZiZDg0MTUzNDQ3OWM2ZjQwNGQ4MzgyZTM4ZDAyNDkiLCJ1c2VySWQiOiIzMDczNDI4MzUifQ==</vt:lpwstr>
  </property>
</Properties>
</file>