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95BE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ascii="Microsoft YaHei UI" w:hAnsi="Microsoft YaHei UI" w:eastAsia="Microsoft YaHei UI" w:cs="Microsoft YaHei U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东莞市步步高实验学校</w:t>
      </w:r>
      <w:r>
        <w:rPr>
          <w:rStyle w:val="5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&amp;幼儿园2025春招进行中！</w:t>
      </w:r>
    </w:p>
    <w:p w14:paraId="41EB3B3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东莞市步步高实验学校、步步高实验幼儿园是一所K15私立学校，集幼儿园、小学、初中、高中于一体，可容纳幼儿园15个班、小学60个班、初中36个班、高中18个班。我们致力于办一所“助力生命蓬勃发展”的学校，培养具有幸福能力的人。</w:t>
      </w:r>
    </w:p>
    <w:p w14:paraId="7D1D608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学校的教师团队来自全国各地，他们经验丰富、对学校办学理念认同，是一群执着于教育事业的骨干教师。同时，学校还吸纳了来自清华大学、北京大学、北京师范大学、华东师范大学，以及伦敦大学、爱丁堡大学、纽约帕森斯艺术设计学院等国内外知名学府的优秀毕业生。我们注重团队合作，鼓励教师之间的交流与协作，在轻松愉悦的工作氛围中发挥自己的才华。</w:t>
      </w:r>
    </w:p>
    <w:p w14:paraId="12C47D3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学校实行小班化教学，师生比1:10左右，为“因材施教”“精准教学”打下坚实的基础，师生的交流更为便捷、更能深入。教师也因此而有更充足的时间去读书学习、提升自我，有更充沛的精力去品味生活、丰富人生。</w:t>
      </w:r>
    </w:p>
    <w:p w14:paraId="77F4EDC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步步高实验学校2025届校园招聘火热进行中，期待您的加入！</w:t>
      </w:r>
    </w:p>
    <w:p w14:paraId="162A90D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一、招聘范围及岗位</w:t>
      </w:r>
    </w:p>
    <w:p w14:paraId="2DD66CD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bookmarkStart w:id="0" w:name="OLE_LINK2"/>
      <w:bookmarkEnd w:id="0"/>
      <w:bookmarkStart w:id="1" w:name="OLE_LINK1"/>
      <w:bookmarkEnd w:id="1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（一）招聘对象：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（1）2025届毕业生，即毕业时间为2024年8月-2025年7月；（2）社招骨干教师同步进行。</w:t>
      </w:r>
    </w:p>
    <w:p w14:paraId="5978720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（二）招聘要求：</w:t>
      </w:r>
    </w:p>
    <w:p w14:paraId="71E41EB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2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1、应届生要求</w:t>
      </w:r>
    </w:p>
    <w:p w14:paraId="2F2CBD6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（1）大学本科及以上学历并取得相应学位，在相应时间取得毕业证、学位证。港澳台及海外院校的应届毕业生，须出具教育部中国留学服务中心的学历（学位）认证。</w:t>
      </w:r>
    </w:p>
    <w:p w14:paraId="18CE201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（2）所学专业与应聘岗位的专业对口或高度相关，有丰富的知识储备；取得相应学段、学科的教师资格证。</w:t>
      </w:r>
    </w:p>
    <w:p w14:paraId="5EEAAA1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（3）身心健康，有卓越的学习力，创造力，以及解决问题的能力。</w:t>
      </w:r>
    </w:p>
    <w:p w14:paraId="26C9520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2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2、骨干教师要求：</w:t>
      </w:r>
    </w:p>
    <w:p w14:paraId="3D166C0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（1）具备与应聘学科相符的专业背景，本科及以上学历，熟悉课标和教材，拥有3年以上的教学经验。</w:t>
      </w:r>
    </w:p>
    <w:p w14:paraId="1BF1BCAB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（2）身心健康，对本学科有深入研究，专业知识扎实，对学科的教学教研工作有独特的见解。</w:t>
      </w:r>
    </w:p>
    <w:p w14:paraId="11DCF8B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（3）获得市级及以上骨干教师、学科带头人、教学能手等荣誉称号者优先考虑。</w:t>
      </w:r>
    </w:p>
    <w:p w14:paraId="6F8B4B5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（4）拥有IB教学经验，课程研发能力，或有市级及以上现场赛课获奖，全国重点或知名中小学任教经验等优先考虑。</w:t>
      </w:r>
    </w:p>
    <w:p w14:paraId="084F223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bookmarkStart w:id="2" w:name="_GoBack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（三）工作地点：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东莞长安</w:t>
      </w:r>
    </w:p>
    <w:bookmarkEnd w:id="2"/>
    <w:tbl>
      <w:tblPr>
        <w:tblStyle w:val="3"/>
        <w:tblpPr w:leftFromText="180" w:rightFromText="180" w:vertAnchor="text" w:horzAnchor="page" w:tblpX="117" w:tblpY="626"/>
        <w:tblOverlap w:val="never"/>
        <w:tblW w:w="128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89"/>
        <w:gridCol w:w="4176"/>
        <w:gridCol w:w="5439"/>
      </w:tblGrid>
      <w:tr w14:paraId="3E07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407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学部</w:t>
            </w:r>
          </w:p>
        </w:tc>
        <w:tc>
          <w:tcPr>
            <w:tcW w:w="4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4FC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学科</w:t>
            </w:r>
          </w:p>
        </w:tc>
        <w:tc>
          <w:tcPr>
            <w:tcW w:w="5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EE1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</w:tr>
      <w:tr w14:paraId="099A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A6F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初中部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00C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4B81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汉语言文学及相近专业</w:t>
            </w:r>
          </w:p>
        </w:tc>
      </w:tr>
      <w:tr w14:paraId="41DA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783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B8B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620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数学及相近专业</w:t>
            </w:r>
          </w:p>
        </w:tc>
      </w:tr>
      <w:tr w14:paraId="6217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ABC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366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B56A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英语及相近专业</w:t>
            </w:r>
          </w:p>
        </w:tc>
      </w:tr>
      <w:tr w14:paraId="2A24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3D2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E48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2282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物理及相近专业</w:t>
            </w:r>
          </w:p>
        </w:tc>
      </w:tr>
      <w:tr w14:paraId="7041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C7E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DB9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EAD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化学及相近专业</w:t>
            </w:r>
          </w:p>
        </w:tc>
      </w:tr>
      <w:tr w14:paraId="55E2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E3B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AE1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AE0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历史及相近专业</w:t>
            </w:r>
          </w:p>
        </w:tc>
      </w:tr>
      <w:tr w14:paraId="0745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120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FB60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道德与法治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CE3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政治及相近专业</w:t>
            </w:r>
          </w:p>
        </w:tc>
      </w:tr>
      <w:tr w14:paraId="18C3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499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FB2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E92D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心理及相近专业</w:t>
            </w:r>
          </w:p>
        </w:tc>
      </w:tr>
      <w:tr w14:paraId="6858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C7F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72E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舞蹈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07C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舞蹈相关专业</w:t>
            </w:r>
          </w:p>
        </w:tc>
      </w:tr>
      <w:tr w14:paraId="0D83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CDA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331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C35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体育教育及相近专业</w:t>
            </w:r>
          </w:p>
        </w:tc>
      </w:tr>
      <w:tr w14:paraId="4D8F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18D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F81A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校医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732C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医学相关专业</w:t>
            </w:r>
          </w:p>
        </w:tc>
      </w:tr>
      <w:tr w14:paraId="3082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89E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E6E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品宣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E8A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中文、新闻、传媒相关专业</w:t>
            </w:r>
          </w:p>
        </w:tc>
      </w:tr>
      <w:tr w14:paraId="6FEA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E987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393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图书管理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EB1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图书馆管理及相近专业</w:t>
            </w:r>
          </w:p>
        </w:tc>
      </w:tr>
      <w:tr w14:paraId="2DF2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BC1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547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914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音乐及相近专业</w:t>
            </w:r>
          </w:p>
        </w:tc>
      </w:tr>
      <w:tr w14:paraId="2B71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AE8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DFB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教务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012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教育学、管理学及相近专业</w:t>
            </w:r>
          </w:p>
        </w:tc>
      </w:tr>
      <w:tr w14:paraId="6C61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6BE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小学部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9A2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8FC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汉语言文学及相近专业</w:t>
            </w:r>
          </w:p>
        </w:tc>
      </w:tr>
      <w:tr w14:paraId="63C0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E8B5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ACF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1D6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数学及相近专业</w:t>
            </w:r>
          </w:p>
        </w:tc>
      </w:tr>
      <w:tr w14:paraId="2498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928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B2EF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90FE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英语及相近专业</w:t>
            </w:r>
          </w:p>
        </w:tc>
      </w:tr>
      <w:tr w14:paraId="5786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6C5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2972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552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音乐及相近专业</w:t>
            </w:r>
          </w:p>
        </w:tc>
      </w:tr>
      <w:tr w14:paraId="21F3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DE2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65B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舞蹈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D87F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舞蹈相关专业</w:t>
            </w:r>
          </w:p>
        </w:tc>
      </w:tr>
      <w:tr w14:paraId="534E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E0D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77A2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DEE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体育教育及相近专业</w:t>
            </w:r>
          </w:p>
        </w:tc>
      </w:tr>
      <w:tr w14:paraId="7E2B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86F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25D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39E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美术及相近专业</w:t>
            </w:r>
          </w:p>
        </w:tc>
      </w:tr>
      <w:tr w14:paraId="1D8C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69E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A27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132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科学及相近专业</w:t>
            </w:r>
          </w:p>
        </w:tc>
      </w:tr>
      <w:tr w14:paraId="7F7C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30DA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BED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教育戏剧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A75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教育戏剧学科及相近专业</w:t>
            </w:r>
          </w:p>
        </w:tc>
      </w:tr>
      <w:tr w14:paraId="01AD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409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37A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班主任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B360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学前教育相关专业</w:t>
            </w:r>
          </w:p>
        </w:tc>
      </w:tr>
      <w:tr w14:paraId="4EC5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C392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0CF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配班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8D3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学前教育相关专业</w:t>
            </w:r>
          </w:p>
        </w:tc>
      </w:tr>
      <w:tr w14:paraId="12E5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C47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20E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保育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E442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学前教育相关专业</w:t>
            </w:r>
          </w:p>
        </w:tc>
      </w:tr>
      <w:tr w14:paraId="6927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976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026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08F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音乐及相近专业</w:t>
            </w:r>
          </w:p>
        </w:tc>
      </w:tr>
      <w:tr w14:paraId="6C6F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B399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FA2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1972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科学及相近专业</w:t>
            </w:r>
          </w:p>
        </w:tc>
      </w:tr>
      <w:tr w14:paraId="463B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565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535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6E20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美术及相近专业</w:t>
            </w:r>
          </w:p>
        </w:tc>
      </w:tr>
      <w:tr w14:paraId="3EEB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74A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962E7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新媒体运营</w:t>
            </w:r>
          </w:p>
        </w:tc>
        <w:tc>
          <w:tcPr>
            <w:tcW w:w="5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C99B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中文、新闻、传媒相关专业</w:t>
            </w:r>
          </w:p>
        </w:tc>
      </w:tr>
    </w:tbl>
    <w:p w14:paraId="1C4A929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（四）招聘岗位：</w:t>
      </w:r>
    </w:p>
    <w:p w14:paraId="1684319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请登录招聘官网，在线查看岗位详情：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www.bbksyzp.eebbk.com</w:t>
      </w:r>
    </w:p>
    <w:p w14:paraId="7B782DB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   </w:t>
      </w:r>
    </w:p>
    <w:p w14:paraId="58ED806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二、薪酬福利</w:t>
      </w:r>
    </w:p>
    <w:p w14:paraId="20B0BB0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kern w:val="0"/>
          <w:sz w:val="21"/>
          <w:szCs w:val="21"/>
          <w:shd w:val="clear" w:fill="FFFFFF"/>
          <w:lang w:val="en-US" w:eastAsia="zh-CN" w:bidi="ar"/>
        </w:rPr>
        <w:t>（一）薪酬水平</w:t>
      </w:r>
    </w:p>
    <w:p w14:paraId="279CD95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（1） 幼儿园和中小学教师及非教师类岗位</w:t>
      </w:r>
    </w:p>
    <w:p w14:paraId="24A630A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幼儿园班级老师根据工作表现年综合收入约16万-25万，中小学教师根据工作表现年综合收入约28万-60万。综合考虑学历、获奖情况、经历和能力等因素定薪。</w:t>
      </w:r>
    </w:p>
    <w:p w14:paraId="1B5FC76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非教师类岗位参考市场薪酬并根据个人面试情况弹性定薪。</w:t>
      </w:r>
    </w:p>
    <w:p w14:paraId="01447CC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（2）特别优秀者</w:t>
      </w:r>
    </w:p>
    <w:p w14:paraId="4676F90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如果您拥有强大的知识和专业背景，依然觉得学习是一种奖赏，始终认为孩子的成长是丰富而有趣的过程，薪酬另议。</w:t>
      </w:r>
    </w:p>
    <w:p w14:paraId="2D0E558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8"/>
          <w:kern w:val="0"/>
          <w:sz w:val="21"/>
          <w:szCs w:val="21"/>
          <w:shd w:val="clear" w:fill="FFFFFF"/>
          <w:lang w:val="en-US" w:eastAsia="zh-CN" w:bidi="ar"/>
        </w:rPr>
        <w:t>（二）福利待遇</w:t>
      </w:r>
    </w:p>
    <w:p w14:paraId="467FDCD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585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五险一金、节日福利、假期全薪、年终绩效、定期体检、系统培训、子女学费优惠折扣、风味餐厅、教师单人公寓（56平米、独立厨卫、拎包入住）等。</w:t>
      </w:r>
    </w:p>
    <w:p w14:paraId="50FCECB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585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00A14C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三、工作氛围和职业前景</w:t>
      </w:r>
    </w:p>
    <w:p w14:paraId="3D49444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248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我们相信只有优秀的教师才能培养出更优秀的学生，只有幸福的教师才能培养出幸福的学生。</w:t>
      </w:r>
    </w:p>
    <w:p w14:paraId="7E43F05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372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我们将发挥步步高“本分”文化理念和资源支持优势，和教师们共同创造教育生活。</w:t>
      </w:r>
    </w:p>
    <w:p w14:paraId="3CFD10A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步步高实验学校努力将自身打造成学习型组织，为教师的专业成长提供充足的资源、丰富的工具、肥沃的土壤。这里有读书的氛围、有研究的机制、有创新的平台，只要愿意投入，就会收获满满。学校将为教师在系统培训、职称评定、薪酬升迁等方面绘制一幅职业发展的“全景地图”。</w:t>
      </w:r>
    </w:p>
    <w:p w14:paraId="044C59DB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每一种声音都会被重视，每一点努力都会被看到。步步高实验学校将秉持“学校尽心尽力帮助老师，以便老师尽心尽力帮助学生”的原则，为老师排忧解难，使老师心情愉快地工作和生活，在学校里有“获得感”，在家庭中有“价值感”，在社会上有“成就感”。</w:t>
      </w:r>
    </w:p>
    <w:p w14:paraId="06EB40C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ABC1DA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四、招聘流程</w:t>
      </w:r>
    </w:p>
    <w:p w14:paraId="5F10618F">
      <w:pPr>
        <w:pStyle w:val="2"/>
        <w:keepNext w:val="0"/>
        <w:keepLines w:val="0"/>
        <w:widowControl/>
        <w:suppressLineNumbers w:val="0"/>
        <w:shd w:val="clear" w:fill="FFFFFF"/>
        <w:spacing w:before="156" w:beforeAutospacing="0" w:after="156" w:afterAutospacing="0" w:line="420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  <w:t>1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、招聘流程：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官网投递简历—简历初筛—专业面试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  <w:t>—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现场试讲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  <w:t>—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复试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  <w:t>—offer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发放及签约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  <w:t>—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体检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  <w:t>—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入职录用</w:t>
      </w:r>
    </w:p>
    <w:p w14:paraId="34EAED17">
      <w:pPr>
        <w:pStyle w:val="2"/>
        <w:keepNext w:val="0"/>
        <w:keepLines w:val="0"/>
        <w:widowControl/>
        <w:suppressLineNumbers w:val="0"/>
        <w:shd w:val="clear" w:fill="FFFFFF"/>
        <w:spacing w:before="156" w:beforeAutospacing="0" w:after="156" w:afterAutospacing="0" w:line="420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  <w:t>2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、网申通道</w:t>
      </w:r>
    </w:p>
    <w:p w14:paraId="3BC8A2CF">
      <w:pPr>
        <w:pStyle w:val="2"/>
        <w:keepNext w:val="0"/>
        <w:keepLines w:val="0"/>
        <w:widowControl/>
        <w:suppressLineNumbers w:val="0"/>
        <w:shd w:val="clear" w:fill="FFFFFF"/>
        <w:spacing w:before="156" w:beforeAutospacing="0" w:after="156" w:afterAutospacing="0" w:line="420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  <w:t>1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）网投地址：校招官网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  <w:t>  </w:t>
      </w:r>
      <w:r>
        <w:rPr>
          <w:rFonts w:hint="default" w:ascii="Segoe UI" w:hAnsi="Segoe UI" w:eastAsia="Segoe UI" w:cs="Segoe UI"/>
          <w:i w:val="0"/>
          <w:iCs w:val="0"/>
          <w:caps w:val="0"/>
          <w:color w:val="1890FF"/>
          <w:spacing w:val="0"/>
          <w:sz w:val="21"/>
          <w:szCs w:val="21"/>
          <w:u w:val="none"/>
          <w:shd w:val="clear" w:fill="FFFFFF"/>
          <w:lang w:val="en-US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1890FF"/>
          <w:spacing w:val="0"/>
          <w:sz w:val="21"/>
          <w:szCs w:val="21"/>
          <w:u w:val="none"/>
          <w:shd w:val="clear" w:fill="FFFFFF"/>
          <w:lang w:val="en-US"/>
        </w:rPr>
        <w:instrText xml:space="preserve"> HYPERLINK "http://www.bbksyzp.eebbk.com/"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1890FF"/>
          <w:spacing w:val="0"/>
          <w:sz w:val="21"/>
          <w:szCs w:val="21"/>
          <w:u w:val="none"/>
          <w:shd w:val="clear" w:fill="FFFFFF"/>
          <w:lang w:val="en-US"/>
        </w:rPr>
        <w:fldChar w:fldCharType="separate"/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color w:val="1890FF"/>
          <w:spacing w:val="0"/>
          <w:sz w:val="21"/>
          <w:szCs w:val="21"/>
          <w:u w:val="none"/>
          <w:shd w:val="clear" w:fill="FFFFFF"/>
          <w:lang w:val="en-US"/>
        </w:rPr>
        <w:t>www.bbksyzp.eebbk.com</w:t>
      </w:r>
      <w:r>
        <w:rPr>
          <w:rFonts w:hint="default" w:ascii="Segoe UI" w:hAnsi="Segoe UI" w:eastAsia="Segoe UI" w:cs="Segoe UI"/>
          <w:i w:val="0"/>
          <w:iCs w:val="0"/>
          <w:caps w:val="0"/>
          <w:color w:val="1890FF"/>
          <w:spacing w:val="0"/>
          <w:sz w:val="21"/>
          <w:szCs w:val="21"/>
          <w:u w:val="none"/>
          <w:shd w:val="clear" w:fill="FFFFFF"/>
          <w:lang w:val="en-US"/>
        </w:rPr>
        <w:fldChar w:fldCharType="end"/>
      </w:r>
    </w:p>
    <w:p w14:paraId="57DE112D">
      <w:pPr>
        <w:pStyle w:val="2"/>
        <w:keepNext w:val="0"/>
        <w:keepLines w:val="0"/>
        <w:widowControl/>
        <w:suppressLineNumbers w:val="0"/>
        <w:shd w:val="clear" w:fill="FFFFFF"/>
        <w:spacing w:before="156" w:beforeAutospacing="0" w:after="156" w:afterAutospacing="0" w:line="420" w:lineRule="atLeast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）简历接收：即日起至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  <w:t>2025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  <w:t>6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  <w:t>30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日</w:t>
      </w:r>
    </w:p>
    <w:p w14:paraId="2FC56DF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3、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8"/>
          <w:kern w:val="0"/>
          <w:sz w:val="21"/>
          <w:szCs w:val="21"/>
          <w:shd w:val="clear" w:fill="FFFFFF"/>
          <w:lang w:val="en-US" w:eastAsia="zh-CN" w:bidi="ar"/>
        </w:rPr>
        <w:t>面试和试讲：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具体要求和形式另行通知。</w:t>
      </w:r>
    </w:p>
    <w:p w14:paraId="6E514A9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注意：我校在招聘过程不收取任何费用，未委托任何第三方组织面试等，请谨慎核实，防止诈骗。</w:t>
      </w:r>
    </w:p>
    <w:p w14:paraId="075F6F7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8"/>
          <w:kern w:val="0"/>
          <w:sz w:val="21"/>
          <w:szCs w:val="21"/>
          <w:shd w:val="clear" w:fill="FFFFFF"/>
          <w:lang w:val="en-US" w:eastAsia="zh-CN" w:bidi="ar"/>
        </w:rPr>
        <w:t>4、体检</w:t>
      </w:r>
    </w:p>
    <w:p w14:paraId="3BD3A8A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全流程面试通过后安排体检，在学校指定的市级综合性医院进行，体检标准参照《广东省教师资格申请人员体格检查标准（2013年修订）》。体检具体事项另行通知，不按时参加体检视为自动放弃拟聘资格。</w:t>
      </w:r>
    </w:p>
    <w:p w14:paraId="26C05D6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8"/>
          <w:kern w:val="0"/>
          <w:sz w:val="21"/>
          <w:szCs w:val="21"/>
          <w:shd w:val="clear" w:fill="FFFFFF"/>
          <w:lang w:val="en-US" w:eastAsia="zh-CN" w:bidi="ar"/>
        </w:rPr>
        <w:t>5、签约录用</w:t>
      </w:r>
    </w:p>
    <w:p w14:paraId="4257E4D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双方签订协议，办理聘用手续。2025届应届毕业生可提前到校实习，2025年6月份毕业后到岗。</w:t>
      </w:r>
    </w:p>
    <w:p w14:paraId="25AA97B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spacing w:val="8"/>
          <w:kern w:val="0"/>
          <w:sz w:val="21"/>
          <w:szCs w:val="21"/>
          <w:shd w:val="clear" w:fill="FFFFFF"/>
          <w:lang w:val="en-US" w:eastAsia="zh-CN" w:bidi="ar"/>
        </w:rPr>
        <w:t>6、联系方式</w:t>
      </w:r>
    </w:p>
    <w:p w14:paraId="7D43B31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招聘官网：</w:t>
      </w:r>
      <w:r>
        <w:rPr>
          <w:rFonts w:hint="default" w:ascii="Segoe UI" w:hAnsi="Segoe UI" w:eastAsia="Segoe UI" w:cs="Segoe UI"/>
          <w:i w:val="0"/>
          <w:iCs w:val="0"/>
          <w:caps w:val="0"/>
          <w:color w:val="1890FF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1890FF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"http://www.bbksyzp.eebbk.com/"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1890FF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890FF"/>
          <w:spacing w:val="0"/>
          <w:sz w:val="21"/>
          <w:szCs w:val="21"/>
          <w:u w:val="none"/>
          <w:shd w:val="clear" w:fill="FFFFFF"/>
          <w:lang w:val="en-US"/>
        </w:rPr>
        <w:t>www.bbksyzp.eebbk.com</w:t>
      </w:r>
      <w:r>
        <w:rPr>
          <w:rFonts w:hint="default" w:ascii="Segoe UI" w:hAnsi="Segoe UI" w:eastAsia="Segoe UI" w:cs="Segoe UI"/>
          <w:i w:val="0"/>
          <w:iCs w:val="0"/>
          <w:caps w:val="0"/>
          <w:color w:val="1890FF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</w:p>
    <w:p w14:paraId="04A10E1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20" w:lineRule="atLeast"/>
        <w:ind w:left="0" w:right="0" w:firstLine="42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咨询邮箱：</w:t>
      </w:r>
      <w:r>
        <w:rPr>
          <w:rFonts w:hint="default" w:ascii="Segoe UI" w:hAnsi="Segoe UI" w:eastAsia="Segoe UI" w:cs="Segoe UI"/>
          <w:i w:val="0"/>
          <w:iCs w:val="0"/>
          <w:caps w:val="0"/>
          <w:color w:val="1890FF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1890FF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"mailto:dgj@eebbk.com"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1890FF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890FF"/>
          <w:spacing w:val="0"/>
          <w:sz w:val="21"/>
          <w:szCs w:val="21"/>
          <w:u w:val="none"/>
          <w:shd w:val="clear" w:fill="FFFFFF"/>
          <w:lang w:val="en-US"/>
        </w:rPr>
        <w:t>bbksyzp@eebbk.com</w:t>
      </w:r>
      <w:r>
        <w:rPr>
          <w:rFonts w:hint="default" w:ascii="Segoe UI" w:hAnsi="Segoe UI" w:eastAsia="Segoe UI" w:cs="Segoe UI"/>
          <w:i w:val="0"/>
          <w:iCs w:val="0"/>
          <w:caps w:val="0"/>
          <w:color w:val="1890FF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</w:p>
    <w:p w14:paraId="69D642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F5E74"/>
    <w:rsid w:val="443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2025-04-03T06:04:00Z</dcterms:created>
  <dc:creator>云皑鹭</dc:creator>
  <cp:lastModifiedBy>云皑鹭</cp:lastModifiedBy>
  <dcterms:modified xsi:type="dcterms:W3CDTF">2025-04-03T06:04:40Z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21E547062D5E4A65AA1C3ED27ABCFD4B_11</vt:lpwstr>
  </property>
  <property fmtid="{D5CDD505-2E9C-101B-9397-08002B2CF9AE}" pid="4" name="KSOTemplateDocerSaveRecord">
    <vt:lpwstr>eyJoZGlkIjoiODgyZmE4YWYyNjVlNzliYzA4Y2Y4YTdkYzZjMzFlYzciLCJ1c2VySWQiOiIzMDczNDI4MzUifQ==</vt:lpwstr>
  </property>
</Properties>
</file>