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F1F9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中国移动终端公司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2025春季校园招聘网申倒计时！</w:t>
      </w:r>
      <w:bookmarkEnd w:id="0"/>
    </w:p>
    <w:p w14:paraId="220BF9C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请还没有投递的同学们抓紧投递！</w:t>
      </w:r>
    </w:p>
    <w:p w14:paraId="69A9483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B9BD5"/>
          <w:spacing w:val="0"/>
          <w:kern w:val="0"/>
          <w:sz w:val="30"/>
          <w:szCs w:val="30"/>
          <w:shd w:val="clear" w:fill="FFFFFF"/>
          <w:lang w:val="en-US" w:eastAsia="zh-CN" w:bidi="ar"/>
        </w:rPr>
        <w:t>新程启幕，‘移’路领航</w:t>
      </w:r>
    </w:p>
    <w:p w14:paraId="619D74D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中国移动通信集团终端有限公司(以下简称“终端公司”)成立于2011年10月，是中国移动通信集团第一批成立的专业化公司。总部设在北京，在全国31个省(自治区、直辖市)设有分公司，下设子公司繁星智算科技(北京)有限公司，并在深圳设有“中国移动智能硬件创新中心”。</w:t>
      </w:r>
    </w:p>
    <w:p w14:paraId="3D7254B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终端公司历经多年发展，业务领域覆盖泛智能终端的研发、生产、分销、零售、售后等全流程。此外，终端公司积极拓展国际业务，产品已出口至全球68个国家及地区。终端公司将秉承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496"/>
          <w:spacing w:val="0"/>
          <w:kern w:val="0"/>
          <w:sz w:val="21"/>
          <w:szCs w:val="21"/>
          <w:shd w:val="clear" w:fill="FFFFFF"/>
          <w:lang w:val="en-US" w:eastAsia="zh-CN" w:bidi="ar"/>
        </w:rPr>
        <w:t>“连接智能世界”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的愿景，推动从销售向运营、从管渠道向管客户触点、从关注规模增长向关注有价值的规模增长转型，努力成为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496"/>
          <w:spacing w:val="0"/>
          <w:kern w:val="0"/>
          <w:sz w:val="21"/>
          <w:szCs w:val="21"/>
          <w:shd w:val="clear" w:fill="FFFFFF"/>
          <w:lang w:val="en-US" w:eastAsia="zh-CN" w:bidi="ar"/>
        </w:rPr>
        <w:t>“服务领先、产品领先、管理领先的运营型专业公司”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，实现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496"/>
          <w:spacing w:val="0"/>
          <w:kern w:val="0"/>
          <w:sz w:val="21"/>
          <w:szCs w:val="21"/>
          <w:shd w:val="clear" w:fill="FFFFFF"/>
          <w:lang w:val="en-US" w:eastAsia="zh-CN" w:bidi="ar"/>
        </w:rPr>
        <w:t>“经营成功、组织成长、员工成才”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，为中国移动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496"/>
          <w:spacing w:val="0"/>
          <w:kern w:val="0"/>
          <w:sz w:val="21"/>
          <w:szCs w:val="21"/>
          <w:shd w:val="clear" w:fill="FFFFFF"/>
          <w:lang w:val="en-US" w:eastAsia="zh-CN" w:bidi="ar"/>
        </w:rPr>
        <w:t>创世界一流信息服务科技创新公司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贡献更大力量。</w:t>
      </w:r>
    </w:p>
    <w:p w14:paraId="73EC32F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立足“终端产品提供者”</w:t>
      </w:r>
    </w:p>
    <w:p w14:paraId="68F0850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聚焦终端的研发生产、合作、引入、分销零售及供应链服务，高效支撑个人市场、家庭市场、政企市场、新兴市场业务发展对终端的需求。</w:t>
      </w:r>
    </w:p>
    <w:p w14:paraId="4BEB440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立足“泛全联盟运营者”</w:t>
      </w:r>
    </w:p>
    <w:p w14:paraId="2EE072E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连接终端产业供销两端，撮合用户、渠道、厂商之间的终端供需，推动终端平台化经营和销售模式转型。</w:t>
      </w:r>
    </w:p>
    <w:p w14:paraId="427556B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立足“终端产业引领者”</w:t>
      </w:r>
    </w:p>
    <w:p w14:paraId="0FECEFC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牵引产业发展，深钻终端技术研究，推动终端合作创新，加快产业成熟，做大中国移动终端生态圈。</w:t>
      </w:r>
    </w:p>
    <w:p w14:paraId="7C11E2C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587CB1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B9BD5"/>
          <w:spacing w:val="0"/>
          <w:kern w:val="0"/>
          <w:sz w:val="30"/>
          <w:szCs w:val="30"/>
          <w:shd w:val="clear" w:fill="FFFFFF"/>
          <w:lang w:val="en-US" w:eastAsia="zh-CN" w:bidi="ar"/>
        </w:rPr>
        <w:t>菁英荟聚，‘移’展锋芒</w:t>
      </w:r>
    </w:p>
    <w:p w14:paraId="1C0C1C5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工作地点及招聘职位</w:t>
      </w:r>
    </w:p>
    <w:p w14:paraId="722D4E9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【总部】</w:t>
      </w:r>
    </w:p>
    <w:p w14:paraId="3D39378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总部管培生项目</w:t>
      </w:r>
    </w:p>
    <w:p w14:paraId="38FFF1D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立足打造了解一线的总部高素质专业化人才，招聘总部管理培训生，由总部、分公司共同量身打造系统、全面的培养、锻炼计划，明确“一线锻炼、总部使用”的职业发展路径，为优秀应届生开启职业发展的黄金赛道，让优秀者优先看见未来！</w:t>
      </w:r>
    </w:p>
    <w:p w14:paraId="723C682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管培生类别：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综合管理类、财会审计类、市场经营类。</w:t>
      </w:r>
    </w:p>
    <w:p w14:paraId="1567E24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A4C42A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【16家省分公司】</w:t>
      </w:r>
    </w:p>
    <w:p w14:paraId="6741ED5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山东、河南、福建、江西、湖南、湖北、上海、山西、甘肃、广东、云南、江苏、河北、贵州、重庆、宁夏</w:t>
      </w:r>
    </w:p>
    <w:p w14:paraId="2633EF0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ü</w:t>
      </w:r>
      <w:r>
        <w:rPr>
          <w:rFonts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技术类职位：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IT管理、系统支撑；</w:t>
      </w:r>
    </w:p>
    <w:p w14:paraId="17F445E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市场类职位：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渠道管理、产品经理、电商运营、零售管理等；</w:t>
      </w:r>
    </w:p>
    <w:p w14:paraId="77FE37F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综合类职位：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法律事务管理、采购管理、内部审计等。</w:t>
      </w:r>
    </w:p>
    <w:p w14:paraId="699FAC2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【繁星智算▪北京】</w:t>
      </w:r>
    </w:p>
    <w:p w14:paraId="62941F8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技术类职位：AI开发工程师、通信技术工程师、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产品规划工程师、业务运营工程师；</w:t>
      </w:r>
    </w:p>
    <w:p w14:paraId="1F35316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市场类职位：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销售管理。</w:t>
      </w:r>
    </w:p>
    <w:p w14:paraId="154347C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热招专业</w:t>
      </w:r>
    </w:p>
    <w:p w14:paraId="423EE90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市场类、计算机类、电子信息类、通信类、大数据分析类、数学类、统计学类、管理类等专业</w:t>
      </w:r>
    </w:p>
    <w:p w14:paraId="19A7362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更多招聘职位及详细信息请见招聘网站：http://cmdc.51job.com/campus.html</w:t>
      </w:r>
    </w:p>
    <w:p w14:paraId="460D33E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招聘条件</w:t>
      </w:r>
    </w:p>
    <w:p w14:paraId="7CC54FA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大学本科及以上学历</w:t>
      </w:r>
    </w:p>
    <w:p w14:paraId="1C008FB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境内高校：2025届普通高校毕业生；2024届普通高校未就业毕业生；</w:t>
      </w:r>
    </w:p>
    <w:p w14:paraId="651538D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境外高校：2024年1月1日至2025年7月31日毕业（需提供教育部留学服务中心出具的学历学位认证证书）。</w:t>
      </w:r>
    </w:p>
    <w:p w14:paraId="5F87229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2728127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4F70558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6188175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B9BD5"/>
          <w:spacing w:val="0"/>
          <w:kern w:val="0"/>
          <w:sz w:val="30"/>
          <w:szCs w:val="30"/>
          <w:shd w:val="clear" w:fill="FFFFFF"/>
          <w:lang w:val="en-US" w:eastAsia="zh-CN" w:bidi="ar"/>
        </w:rPr>
        <w:t>赋能成长，‘移’心守护</w:t>
      </w:r>
    </w:p>
    <w:p w14:paraId="74CDD80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校招福利待遇</w:t>
      </w:r>
    </w:p>
    <w:p w14:paraId="15320D9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竞争力的薪酬：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基本工资、津贴补助、通讯补贴、绩效奖金、年终效益奖金、业务专项奖金、科技创新奖励；</w:t>
      </w:r>
    </w:p>
    <w:p w14:paraId="4A25048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全方位的保障：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五项社会保险、住房公积金、补充医疗保险、企业年金、意外伤害险、重大疾病险、暖心互助金；</w:t>
      </w:r>
    </w:p>
    <w:p w14:paraId="0A9FEB7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多样化的福利：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定期体检、食堂、节日问候、生日福利、劳动保护福利、防暑降温福利；</w:t>
      </w:r>
    </w:p>
    <w:p w14:paraId="7F750F3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超丰富的活动：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健身房、各类兴趣社团、趣味运动会。</w:t>
      </w:r>
    </w:p>
    <w:p w14:paraId="7F2C791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注：因全国性质招聘，具体福利待遇以实际入职单位为准</w:t>
      </w:r>
    </w:p>
    <w:p w14:paraId="1D3621D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DFF8A8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B9BD5"/>
          <w:spacing w:val="0"/>
          <w:kern w:val="0"/>
          <w:sz w:val="30"/>
          <w:szCs w:val="30"/>
          <w:shd w:val="clear" w:fill="FFFFFF"/>
          <w:lang w:val="en-US" w:eastAsia="zh-CN" w:bidi="ar"/>
        </w:rPr>
        <w:t>新星闪耀，‘移’鸣万里</w:t>
      </w:r>
    </w:p>
    <w:p w14:paraId="0AD5804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解锁金种子计划</w:t>
      </w:r>
    </w:p>
    <w:p w14:paraId="27A68DE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金种子计划是中国移动集团围绕5G、算力网络、能力中台、云计算等公司重点业务领域引才，广招相关专业高素质、专业强、有潜力的优秀毕业生，打造公司高层次科技人才“生力军”、核心专家“预备队”和人才队伍转型“新动能”。</w:t>
      </w:r>
    </w:p>
    <w:p w14:paraId="71B45D0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干事创业平台</w:t>
      </w:r>
    </w:p>
    <w:p w14:paraId="77E684A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重点科研攻关团队、首席专家工作室、国家级重大科研项目</w:t>
      </w:r>
    </w:p>
    <w:p w14:paraId="5812C77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竞争力的薪酬</w:t>
      </w:r>
    </w:p>
    <w:p w14:paraId="0D00F0D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基本工资、津贴补助、通讯补贴、绩效奖金、年终效益奖金、业务专项奖金、科技创新奖励</w:t>
      </w:r>
    </w:p>
    <w:p w14:paraId="6E6B21C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全方位的保障</w:t>
      </w:r>
    </w:p>
    <w:p w14:paraId="74DB493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北京户口指标、五项社会保险、住房公积金、补充医疗保险、企业年金、意外伤害险、重大疾病险、暖心互助金</w:t>
      </w:r>
    </w:p>
    <w:p w14:paraId="6C1BC10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多样化的福利</w:t>
      </w:r>
    </w:p>
    <w:p w14:paraId="0C7538A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定期体检、食堂、节日问候、生日福利、劳动保护福利、防暑降温福利</w:t>
      </w:r>
    </w:p>
    <w:p w14:paraId="34B094D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“一揽子”培养赋能</w:t>
      </w:r>
    </w:p>
    <w:p w14:paraId="534B97B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畅通成长路径、“双导师制”培养、多元化培训赋能</w:t>
      </w:r>
    </w:p>
    <w:p w14:paraId="10B034C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25C2F2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B9BD5"/>
          <w:spacing w:val="0"/>
          <w:kern w:val="0"/>
          <w:sz w:val="30"/>
          <w:szCs w:val="30"/>
          <w:shd w:val="clear" w:fill="FFFFFF"/>
          <w:lang w:val="en-US" w:eastAsia="zh-CN" w:bidi="ar"/>
        </w:rPr>
        <w:t>携手未来，‘移’键奔赴</w:t>
      </w:r>
    </w:p>
    <w:p w14:paraId="1ECC254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招聘流程</w:t>
      </w:r>
    </w:p>
    <w:p w14:paraId="4DC78D9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【简历投递】：3月-4月</w:t>
      </w:r>
    </w:p>
    <w:p w14:paraId="5BF2F01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【全国统一笔试】：4月</w:t>
      </w:r>
    </w:p>
    <w:p w14:paraId="18BE2C3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【面试】：4月-5月</w:t>
      </w:r>
    </w:p>
    <w:p w14:paraId="7CE6621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【发放offer】 ：5月-6月</w:t>
      </w:r>
    </w:p>
    <w:p w14:paraId="4751C1A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投递通道</w:t>
      </w:r>
    </w:p>
    <w:p w14:paraId="0E88739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1、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u w:val="single"/>
          <w:shd w:val="clear" w:fill="FFFFFF"/>
          <w:lang w:val="en-US" w:eastAsia="zh-CN" w:bidi="ar"/>
        </w:rPr>
        <w:t>PC端</w:t>
      </w:r>
    </w:p>
    <w:p w14:paraId="6CA7759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中国移动招聘官网：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https://job.10086.cn</w:t>
      </w:r>
    </w:p>
    <w:p w14:paraId="1636D22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中国移动终端招聘网址：https://cmdc.51job.com/campus.html</w:t>
      </w:r>
    </w:p>
    <w:p w14:paraId="15B6A07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2、手机端</w:t>
      </w:r>
    </w:p>
    <w:p w14:paraId="6D4FCB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248150" cy="4105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E854D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EAF090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青春不负韶华，梦想终将绽放</w:t>
      </w:r>
    </w:p>
    <w:p w14:paraId="6046F28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中国移动终端公司期待与你携手，共同书写数智时代的辉煌新篇</w:t>
      </w:r>
    </w:p>
    <w:p w14:paraId="5F0393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304A"/>
    <w:rsid w:val="2816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2025-03-31T08:34:00Z</dcterms:created>
  <dc:creator>云皑鹭</dc:creator>
  <cp:lastModifiedBy>云皑鹭</cp:lastModifiedBy>
  <dcterms:modified xsi:type="dcterms:W3CDTF">2025-03-31T08:34:12Z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BBA20C11BE3645E295B680542317F737_11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